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15C1A" w14:textId="04FF5FB1" w:rsidR="00A32564" w:rsidRPr="00E965EF" w:rsidRDefault="00A32564" w:rsidP="00A32564">
      <w:pPr>
        <w:pStyle w:val="FestivalDate"/>
      </w:pPr>
      <w:r w:rsidRPr="00E965EF">
        <w:fldChar w:fldCharType="begin"/>
      </w:r>
      <w:r w:rsidRPr="00E965EF">
        <w:instrText xml:space="preserve"> ASK  Festival "What is the festival name?" \o  \* MERGEFORMAT </w:instrText>
      </w:r>
      <w:r w:rsidRPr="00E965EF">
        <w:fldChar w:fldCharType="separate"/>
      </w:r>
      <w:bookmarkStart w:id="0" w:name="Festival"/>
      <w:r>
        <w:t>Lectionary 19 B</w:t>
      </w:r>
      <w:bookmarkEnd w:id="0"/>
      <w:r w:rsidRPr="00E965EF">
        <w:fldChar w:fldCharType="end"/>
      </w:r>
      <w:r w:rsidRPr="00E965EF">
        <w:fldChar w:fldCharType="begin"/>
      </w:r>
      <w:r w:rsidRPr="00E965EF">
        <w:instrText xml:space="preserve"> ASK  Date "What is the date?" \o  \* MERGEFORMAT </w:instrText>
      </w:r>
      <w:r w:rsidRPr="00E965EF">
        <w:fldChar w:fldCharType="separate"/>
      </w:r>
      <w:bookmarkStart w:id="1" w:name="Date"/>
      <w:r>
        <w:t>August 11, 2024</w:t>
      </w:r>
      <w:bookmarkEnd w:id="1"/>
      <w:r w:rsidRPr="00E965EF">
        <w:fldChar w:fldCharType="end"/>
      </w:r>
      <w:r w:rsidRPr="00E965EF">
        <w:rPr>
          <w:i/>
        </w:rPr>
        <w:fldChar w:fldCharType="begin"/>
      </w:r>
      <w:r w:rsidRPr="00E965EF">
        <w:rPr>
          <w:i/>
        </w:rPr>
        <w:instrText xml:space="preserve"> ASK  Title "What is the sermon title?" \o  \* MERGEFORMAT </w:instrText>
      </w:r>
      <w:r w:rsidRPr="00E965EF">
        <w:rPr>
          <w:i/>
        </w:rPr>
        <w:fldChar w:fldCharType="separate"/>
      </w:r>
      <w:bookmarkStart w:id="2" w:name="Title"/>
      <w:r>
        <w:rPr>
          <w:i/>
        </w:rPr>
        <w:t>Sealed By the Spirit</w:t>
      </w:r>
      <w:bookmarkEnd w:id="2"/>
      <w:r w:rsidRPr="00E965EF">
        <w:rPr>
          <w:i/>
        </w:rPr>
        <w:fldChar w:fldCharType="end"/>
      </w:r>
      <w:r w:rsidRPr="00E965EF">
        <w:fldChar w:fldCharType="begin"/>
      </w:r>
      <w:r w:rsidRPr="00E965EF">
        <w:instrText xml:space="preserve"> ASK  Text "What is the scripture reference?"  \* MERGEFORMAT </w:instrText>
      </w:r>
      <w:r w:rsidRPr="00E965EF">
        <w:fldChar w:fldCharType="separate"/>
      </w:r>
      <w:bookmarkStart w:id="3" w:name="Text"/>
      <w:r>
        <w:t>Ephesians 4:25-5:2</w:t>
      </w:r>
      <w:bookmarkEnd w:id="3"/>
      <w:r w:rsidRPr="00E965EF">
        <w:fldChar w:fldCharType="end"/>
      </w:r>
      <w:r>
        <w:fldChar w:fldCharType="begin"/>
      </w:r>
      <w:r>
        <w:instrText xml:space="preserve"> REF  Festival </w:instrText>
      </w:r>
      <w:r>
        <w:fldChar w:fldCharType="separate"/>
      </w:r>
      <w:r>
        <w:t>Lectionary 19 B</w:t>
      </w:r>
      <w:r>
        <w:fldChar w:fldCharType="end"/>
      </w:r>
      <w:r w:rsidRPr="00E965EF">
        <w:tab/>
      </w:r>
      <w:r>
        <w:fldChar w:fldCharType="begin"/>
      </w:r>
      <w:r>
        <w:instrText xml:space="preserve"> REF  Date </w:instrText>
      </w:r>
      <w:r>
        <w:fldChar w:fldCharType="separate"/>
      </w:r>
      <w:r>
        <w:t>August 11, 2024</w:t>
      </w:r>
      <w:r>
        <w:fldChar w:fldCharType="end"/>
      </w:r>
    </w:p>
    <w:p w14:paraId="79C70E49" w14:textId="47C70F0A" w:rsidR="00A32564" w:rsidRPr="00E965EF" w:rsidRDefault="00A32564" w:rsidP="00A32564">
      <w:pPr>
        <w:pStyle w:val="TitleText"/>
      </w:pPr>
      <w:r>
        <w:rPr>
          <w:i/>
        </w:rPr>
        <w:fldChar w:fldCharType="begin"/>
      </w:r>
      <w:r>
        <w:rPr>
          <w:i/>
        </w:rPr>
        <w:instrText xml:space="preserve"> REF  Title </w:instrText>
      </w:r>
      <w:r>
        <w:rPr>
          <w:i/>
        </w:rPr>
        <w:fldChar w:fldCharType="separate"/>
      </w:r>
      <w:r>
        <w:rPr>
          <w:i/>
        </w:rPr>
        <w:t>Sealed By the Spirit</w:t>
      </w:r>
      <w:r>
        <w:rPr>
          <w:i/>
        </w:rPr>
        <w:fldChar w:fldCharType="end"/>
      </w:r>
      <w:r w:rsidRPr="00E965EF">
        <w:tab/>
      </w:r>
      <w:r>
        <w:fldChar w:fldCharType="begin"/>
      </w:r>
      <w:r>
        <w:instrText xml:space="preserve"> REF  Text </w:instrText>
      </w:r>
      <w:r>
        <w:fldChar w:fldCharType="separate"/>
      </w:r>
      <w:r>
        <w:t>Ephesians 4:25-5:2</w:t>
      </w:r>
      <w:r>
        <w:fldChar w:fldCharType="end"/>
      </w:r>
    </w:p>
    <w:p w14:paraId="647BF33D" w14:textId="0C87FF49" w:rsidR="00A32564" w:rsidRDefault="0004794D" w:rsidP="00A32564">
      <w:pPr>
        <w:pStyle w:val="SermonText"/>
      </w:pPr>
      <w:r>
        <w:t xml:space="preserve">You have been </w:t>
      </w:r>
      <w:r w:rsidR="00204D96">
        <w:t xml:space="preserve">sealed </w:t>
      </w:r>
      <w:r>
        <w:t>for the day of redemption</w:t>
      </w:r>
      <w:r w:rsidR="00A32564">
        <w:t xml:space="preserve">. That is what Paul </w:t>
      </w:r>
      <w:r w:rsidR="00EA73D6">
        <w:t xml:space="preserve">says </w:t>
      </w:r>
      <w:r w:rsidR="00A32564">
        <w:t>in our Second Reading</w:t>
      </w:r>
      <w:r w:rsidR="00EA73D6">
        <w:t>. That is what Paul</w:t>
      </w:r>
      <w:r w:rsidR="00A32564">
        <w:t xml:space="preserve"> says about you. </w:t>
      </w:r>
      <w:r w:rsidR="00EA73D6">
        <w:t xml:space="preserve">He is repeating what he said in </w:t>
      </w:r>
      <w:r w:rsidR="00A32564">
        <w:t xml:space="preserve">the first chapter of this letter: </w:t>
      </w:r>
      <w:r w:rsidR="00204D96">
        <w:t>You “were sealed with the promised Holy Spirit</w:t>
      </w:r>
      <w:r w:rsidR="00A32564">
        <w:t>.”</w:t>
      </w:r>
      <w:r w:rsidR="00A32564">
        <w:rPr>
          <w:rStyle w:val="FootnoteReference"/>
        </w:rPr>
        <w:footnoteReference w:id="1"/>
      </w:r>
      <w:r w:rsidR="00A32564">
        <w:t xml:space="preserve"> </w:t>
      </w:r>
    </w:p>
    <w:p w14:paraId="022F5A95" w14:textId="747C0470" w:rsidR="00A32564" w:rsidRDefault="00EA73D6" w:rsidP="00A32564">
      <w:pPr>
        <w:pStyle w:val="SermonText"/>
      </w:pPr>
      <w:r>
        <w:t xml:space="preserve">In a few minutes we will hear: </w:t>
      </w:r>
      <w:r w:rsidR="00A32564">
        <w:t>“</w:t>
      </w:r>
      <w:r w:rsidR="00204D96">
        <w:t>Y</w:t>
      </w:r>
      <w:r w:rsidR="00A32564">
        <w:t>ou have been sealed by the Holy Spirit and marked with the cross of Christ forever”</w:t>
      </w:r>
      <w:r>
        <w:t xml:space="preserve"> in the baptism rite.</w:t>
      </w:r>
    </w:p>
    <w:p w14:paraId="7D19DA62" w14:textId="77777777" w:rsidR="00A32564" w:rsidRDefault="00A32564" w:rsidP="00A32564">
      <w:pPr>
        <w:pStyle w:val="SermonText"/>
      </w:pPr>
      <w:r>
        <w:t>What does it mean to be “sealed by the Spirit”?</w:t>
      </w:r>
    </w:p>
    <w:p w14:paraId="254061C0" w14:textId="0A997843" w:rsidR="00204D96" w:rsidRPr="00E7537F" w:rsidRDefault="00E7537F" w:rsidP="00EA73D6">
      <w:pPr>
        <w:pStyle w:val="SermonText"/>
      </w:pPr>
      <w:r>
        <w:t xml:space="preserve">The Greek word, </w:t>
      </w:r>
      <w:r>
        <w:rPr>
          <w:i/>
          <w:iCs/>
        </w:rPr>
        <w:t>sphragizo</w:t>
      </w:r>
      <w:r>
        <w:t>, like the English word, “seal,” has two basic meanings.</w:t>
      </w:r>
    </w:p>
    <w:p w14:paraId="2877EDB7" w14:textId="3CA74CF9" w:rsidR="00204D96" w:rsidRDefault="00204D96" w:rsidP="00A32564">
      <w:pPr>
        <w:pStyle w:val="SermonText"/>
      </w:pPr>
      <w:r>
        <w:t>One</w:t>
      </w:r>
      <w:r w:rsidR="000E1F3B">
        <w:t xml:space="preserve"> meaning is that a seal</w:t>
      </w:r>
      <w:r w:rsidR="009A5FB4">
        <w:t>, a blob of clay, and later wax,</w:t>
      </w:r>
      <w:r w:rsidR="000E1F3B">
        <w:t xml:space="preserve"> was used</w:t>
      </w:r>
      <w:r>
        <w:t xml:space="preserve"> to keep something closed, to protect or safeguard what was inside. </w:t>
      </w:r>
      <w:r w:rsidR="000E1F3B">
        <w:t>We do something similar by sealing food in a zip lock bag</w:t>
      </w:r>
      <w:r w:rsidR="00CB1339">
        <w:t xml:space="preserve"> or sealing an envelope to keep the letter inside</w:t>
      </w:r>
      <w:r w:rsidR="000E1F3B">
        <w:t>. There are seals on most jars of food or medicine that would be broken if someone had opened them before you bought it. The authorities put a seal on the rock that closed up Jesus’ tomb to make sure no one would open it. It got opened.</w:t>
      </w:r>
    </w:p>
    <w:p w14:paraId="6EC2C2D8" w14:textId="577FEA1E" w:rsidR="00A32564" w:rsidRDefault="000E1F3B" w:rsidP="00E7537F">
      <w:pPr>
        <w:pStyle w:val="SermonText"/>
      </w:pPr>
      <w:r>
        <w:t xml:space="preserve">The second meaning is indicated in the way the word was translated in our reading: “marked with a seal.” </w:t>
      </w:r>
      <w:r w:rsidR="009A5FB4">
        <w:t xml:space="preserve">The blob of clay or wax usually included a symbol that </w:t>
      </w:r>
      <w:r>
        <w:t xml:space="preserve">indicated ownership. The insignia </w:t>
      </w:r>
      <w:r w:rsidR="00CB1339">
        <w:t xml:space="preserve">stamped </w:t>
      </w:r>
      <w:r>
        <w:t xml:space="preserve">on the seal of clay or wax indicated who it </w:t>
      </w:r>
      <w:r w:rsidR="00CB1339">
        <w:t>was</w:t>
      </w:r>
      <w:r>
        <w:t xml:space="preserve"> from. There is a presidential seal </w:t>
      </w:r>
      <w:r w:rsidR="00A32564">
        <w:t>that is placed on letters and invitations</w:t>
      </w:r>
      <w:r w:rsidR="00E7537F">
        <w:t xml:space="preserve"> and even the china, so we know it is from our president</w:t>
      </w:r>
      <w:r w:rsidR="00CB1339">
        <w:t>.</w:t>
      </w:r>
      <w:r w:rsidR="00A32564">
        <w:t xml:space="preserve"> </w:t>
      </w:r>
    </w:p>
    <w:p w14:paraId="40B9C0EB" w14:textId="4EA8C8A6" w:rsidR="00A32564" w:rsidRDefault="000E1F3B" w:rsidP="00A32564">
      <w:pPr>
        <w:pStyle w:val="SermonText"/>
      </w:pPr>
      <w:r>
        <w:t>This type of seal</w:t>
      </w:r>
      <w:r w:rsidR="00A32564">
        <w:t xml:space="preserve"> is like a brand put on cattle. It’s a symbol that indicates who owns the animal. A person might have their initials embroidered on towels or a shirt. </w:t>
      </w:r>
      <w:r w:rsidR="00CB1339">
        <w:t xml:space="preserve">Those are types </w:t>
      </w:r>
      <w:r w:rsidR="00A32564">
        <w:t>of seal</w:t>
      </w:r>
      <w:r w:rsidR="00CB1339">
        <w:t>s</w:t>
      </w:r>
      <w:r w:rsidR="00A32564">
        <w:t xml:space="preserve"> that indicates proof of ownership.</w:t>
      </w:r>
    </w:p>
    <w:p w14:paraId="312AD94E" w14:textId="29A3A92F" w:rsidR="00A32564" w:rsidRDefault="00A32564" w:rsidP="00A32564">
      <w:pPr>
        <w:pStyle w:val="SermonText"/>
      </w:pPr>
      <w:r>
        <w:t xml:space="preserve">In the Song of Songs in the Bible, which is a love poem, the woman tells the man: “Set me as a seal </w:t>
      </w:r>
      <w:r w:rsidR="000E1F3B">
        <w:t>u</w:t>
      </w:r>
      <w:r w:rsidR="00F06581">
        <w:t>p</w:t>
      </w:r>
      <w:r w:rsidR="000E1F3B">
        <w:t>on your heart, as a seal upon your arm; for love is strong as death, passion fierce as the grave</w:t>
      </w:r>
      <w:r>
        <w:t>.”</w:t>
      </w:r>
      <w:r>
        <w:rPr>
          <w:rStyle w:val="FootnoteReference"/>
        </w:rPr>
        <w:footnoteReference w:id="2"/>
      </w:r>
      <w:r>
        <w:t xml:space="preserve"> It is a symbol of love and a bond that is as strong as death. Love that is as certain as death. Th</w:t>
      </w:r>
      <w:r w:rsidR="00F06581">
        <w:t>is</w:t>
      </w:r>
      <w:r>
        <w:t xml:space="preserve"> seal is a bond of love that cannot be broken.</w:t>
      </w:r>
      <w:r w:rsidR="00E7537F">
        <w:t xml:space="preserve"> It indicates that the lovers belong to each other.</w:t>
      </w:r>
    </w:p>
    <w:p w14:paraId="53DF4852" w14:textId="36DEFC19" w:rsidR="00A32564" w:rsidRDefault="00A32564" w:rsidP="00A32564">
      <w:pPr>
        <w:pStyle w:val="SermonText"/>
      </w:pPr>
      <w:r>
        <w:t>By the second century, the word “seal” was being used with baptism. Baptism was God’s seal on those who were baptized. It was a sign of ownership</w:t>
      </w:r>
      <w:r w:rsidR="009A5FB4">
        <w:t xml:space="preserve"> and protection</w:t>
      </w:r>
      <w:r>
        <w:t xml:space="preserve">. The baptized belonged to God. It was a bond </w:t>
      </w:r>
      <w:r w:rsidR="00E7537F">
        <w:t xml:space="preserve">of love </w:t>
      </w:r>
      <w:r>
        <w:t xml:space="preserve">that should never be broken. </w:t>
      </w:r>
    </w:p>
    <w:p w14:paraId="37E65A77" w14:textId="7328A50A" w:rsidR="00A32564" w:rsidRDefault="00A32564" w:rsidP="00A32564">
      <w:pPr>
        <w:pStyle w:val="SermonText"/>
      </w:pPr>
      <w:r>
        <w:t xml:space="preserve">No matter what anyone else might think about it, including the person who was baptized, this seal was a mark of God’s claim upon that person. </w:t>
      </w:r>
    </w:p>
    <w:p w14:paraId="1B29578E" w14:textId="1C526B68" w:rsidR="00A32564" w:rsidRDefault="00A32564" w:rsidP="009A5FB4">
      <w:pPr>
        <w:pStyle w:val="SermonText"/>
      </w:pPr>
      <w:r>
        <w:t xml:space="preserve">When Martin Luther felt tempted by the devil, he would shout, “I am baptized.” </w:t>
      </w:r>
      <w:r w:rsidR="00CB1339">
        <w:t>Well</w:t>
      </w:r>
      <w:r w:rsidR="00E7537F">
        <w:t>,</w:t>
      </w:r>
      <w:r w:rsidR="00CB1339">
        <w:t xml:space="preserve"> more likely, “</w:t>
      </w:r>
      <w:r w:rsidR="00CB1339" w:rsidRPr="00CB1339">
        <w:t>Ich bin getauft</w:t>
      </w:r>
      <w:r w:rsidR="00CB1339">
        <w:t>” in German, or “</w:t>
      </w:r>
      <w:r w:rsidR="00CB1339" w:rsidRPr="00CB1339">
        <w:t>Ego baptizatus sum</w:t>
      </w:r>
      <w:r w:rsidR="00CB1339">
        <w:t xml:space="preserve">,” in Latin. </w:t>
      </w:r>
      <w:r w:rsidR="009A5FB4">
        <w:t>(</w:t>
      </w:r>
      <w:r w:rsidR="00CB1339">
        <w:t>As far as we know, Luther didn’t speak English.</w:t>
      </w:r>
      <w:r w:rsidR="009A5FB4">
        <w:t>)</w:t>
      </w:r>
      <w:r w:rsidR="00CB1339" w:rsidRPr="00CB1339">
        <w:t xml:space="preserve"> </w:t>
      </w:r>
      <w:r w:rsidR="00CB1339">
        <w:t xml:space="preserve">Anyway, these words reminded </w:t>
      </w:r>
      <w:r w:rsidR="009A5FB4">
        <w:t xml:space="preserve">him that God had claimed him as his own. These words were </w:t>
      </w:r>
      <w:r w:rsidR="00E7537F">
        <w:t>his</w:t>
      </w:r>
      <w:r w:rsidR="009A5FB4">
        <w:t xml:space="preserve"> weapon against the temptations to doubt God’s presence in his life. Regardless of his feelings or what was happening to him, h</w:t>
      </w:r>
      <w:r w:rsidR="00CB1339">
        <w:t xml:space="preserve">e belonged to God. </w:t>
      </w:r>
      <w:r>
        <w:t xml:space="preserve">He was secure in the family of God. </w:t>
      </w:r>
      <w:r w:rsidR="00CB1339">
        <w:t xml:space="preserve">He was wrapped in the arms of Jesus. </w:t>
      </w:r>
      <w:r>
        <w:t xml:space="preserve">He didn’t have to succumb to the devil’s temptations. </w:t>
      </w:r>
      <w:r w:rsidR="00E7537F">
        <w:t>The devil had no power over him.</w:t>
      </w:r>
    </w:p>
    <w:p w14:paraId="1C10B1A3" w14:textId="22C807E2" w:rsidR="00A32564" w:rsidRDefault="00A32564" w:rsidP="00A32564">
      <w:pPr>
        <w:pStyle w:val="SermonText"/>
      </w:pPr>
      <w:r>
        <w:lastRenderedPageBreak/>
        <w:t xml:space="preserve">While our baptisms happened to each of us as individuals and each one of us has been sealed by the Holy Spirit – protected and preserved and authenticated as God’s own child – we are also put into a community of people who </w:t>
      </w:r>
      <w:r w:rsidR="009A5FB4">
        <w:t>have also been</w:t>
      </w:r>
      <w:r>
        <w:t xml:space="preserve"> sealed by the Holy Spirit. </w:t>
      </w:r>
    </w:p>
    <w:p w14:paraId="477B85E4" w14:textId="6F01D6AD" w:rsidR="00A32564" w:rsidRDefault="00F06581" w:rsidP="00A32564">
      <w:pPr>
        <w:pStyle w:val="SermonText"/>
      </w:pPr>
      <w:r>
        <w:t>M</w:t>
      </w:r>
      <w:r w:rsidR="00A32564">
        <w:t>ost of our second reading is about how we who have been sealed by the Spirit should relate to other people.</w:t>
      </w:r>
    </w:p>
    <w:p w14:paraId="68CC6733" w14:textId="1E4C9A64" w:rsidR="00A32564" w:rsidRDefault="00A32564" w:rsidP="009A5FB4">
      <w:pPr>
        <w:pStyle w:val="SermonText"/>
      </w:pPr>
      <w:r>
        <w:t>Don’t lie. Speak the truth. When you get angry at someone or something, do something about it</w:t>
      </w:r>
      <w:r w:rsidR="00E7537F">
        <w:t xml:space="preserve"> today</w:t>
      </w:r>
      <w:r>
        <w:t xml:space="preserve">. I’ve heard many families state, “We won’t go to bed angry.” They deal with the problem now rather than let it fester and perhaps turn into something even bigger. Don’t steal, rather share with others. Watch your language. Speak words that are helpful. Build each other up. Be kind, compassionate, and forgiving with each other in the same way God forgave you in Christ. </w:t>
      </w:r>
    </w:p>
    <w:p w14:paraId="049FF489" w14:textId="0E0FCAEB" w:rsidR="00A32564" w:rsidRDefault="00A32564" w:rsidP="00A32564">
      <w:pPr>
        <w:pStyle w:val="SermonText"/>
      </w:pPr>
      <w:r>
        <w:t xml:space="preserve">At your baptism, God put his seal of approval on you. God marked you as his own children. God promises to protect you and bring you into his eternal kingdom. However, unlike the brand or ear tags on cattle, no one sees the </w:t>
      </w:r>
      <w:r w:rsidR="009A5FB4">
        <w:t xml:space="preserve">mark of the </w:t>
      </w:r>
      <w:r>
        <w:t xml:space="preserve">seal </w:t>
      </w:r>
      <w:r w:rsidR="009A5FB4">
        <w:t>that</w:t>
      </w:r>
      <w:r>
        <w:t xml:space="preserve"> the Spirit God has given us. It’s invisible to the world. What they do see is how we relate with other people. What they know is how we talk to them and react with them. </w:t>
      </w:r>
      <w:r w:rsidR="009A5FB4">
        <w:t>Our lives give witness that we are God’s children.</w:t>
      </w:r>
    </w:p>
    <w:p w14:paraId="0774D98E" w14:textId="167CC328" w:rsidR="00A32564" w:rsidRDefault="00A32564" w:rsidP="00A32564">
      <w:pPr>
        <w:pStyle w:val="SermonText"/>
      </w:pPr>
      <w:r>
        <w:t>Paul gives us all kinds of advice about how we are to live our lives. At the same time, he is clear that our good works don’t earn us any points with God. We’re already God’s children. We can’t do anything to become more of God’s children. We’re already sealed with the Spirit.</w:t>
      </w:r>
      <w:r w:rsidR="00CB1339">
        <w:t xml:space="preserve"> We’re protected in the Ziplock bag of God’s love. </w:t>
      </w:r>
      <w:r>
        <w:t xml:space="preserve"> There’s nothing </w:t>
      </w:r>
      <w:r w:rsidR="00F06581">
        <w:t xml:space="preserve">more </w:t>
      </w:r>
      <w:r>
        <w:t xml:space="preserve">we can do for </w:t>
      </w:r>
      <w:r w:rsidR="00F06581">
        <w:t xml:space="preserve">God. There is a lot more we </w:t>
      </w:r>
      <w:r w:rsidR="009A5FB4">
        <w:t>do to improve our relationship to other people, which is our witness to the world that we are followers of Christ.</w:t>
      </w:r>
    </w:p>
    <w:p w14:paraId="28CACF64" w14:textId="322E1C2F" w:rsidR="00A32564" w:rsidRDefault="00A32564" w:rsidP="00A32564">
      <w:pPr>
        <w:pStyle w:val="SermonText"/>
      </w:pPr>
      <w:r>
        <w:t>Paul summed up our verses with: “</w:t>
      </w:r>
      <w:r w:rsidR="00F06581">
        <w:t>Be imitators of God, as beloved children, and live in love, as Christ loved us and gave himself up for us, a fragrant offering and sacrifice to God</w:t>
      </w:r>
      <w:r>
        <w:t>.”</w:t>
      </w:r>
      <w:r>
        <w:rPr>
          <w:rStyle w:val="FootnoteReference"/>
        </w:rPr>
        <w:footnoteReference w:id="3"/>
      </w:r>
      <w:r w:rsidR="00E7537F">
        <w:t xml:space="preserve"> Actually, as the bulletin cover has it, the Greek says, “Walk in love.” Some people live their lives as couch potatoes – doing nothing, going nowhere. Walking implies exerting some effort – and heading somewhere. </w:t>
      </w:r>
      <w:r w:rsidR="00505E19">
        <w:t xml:space="preserve">Actually, to live or walk </w:t>
      </w:r>
      <w:r w:rsidR="00505E19" w:rsidRPr="00505E19">
        <w:rPr>
          <w:b/>
          <w:bCs/>
        </w:rPr>
        <w:t>in love</w:t>
      </w:r>
      <w:r w:rsidR="00505E19">
        <w:t xml:space="preserve"> requires other people to whom we might show our love. </w:t>
      </w:r>
    </w:p>
    <w:p w14:paraId="0782E8A7" w14:textId="77777777" w:rsidR="00A32564" w:rsidRDefault="00A32564" w:rsidP="00A32564">
      <w:pPr>
        <w:pStyle w:val="SermonText"/>
      </w:pPr>
      <w:r>
        <w:t xml:space="preserve">While we can follow the example of Christ, we are not Christ. Even though we are not Christ, we are called Christians – a word that means “little Christ”. Christ was perfect. We are not. Christ died for the sins of all people. We cannot do that. However, Christ loved and cared for and confronted all those sinful disciples around him. He did what he could to build them up when they might be tearing themselves down. He forgave their mistakes – which were many. When they did things that broke their relationship, he sought to restore the friendship. </w:t>
      </w:r>
    </w:p>
    <w:p w14:paraId="4424006C" w14:textId="11C9D93E" w:rsidR="00A32564" w:rsidRDefault="00A32564" w:rsidP="00A32564">
      <w:pPr>
        <w:pStyle w:val="SermonText"/>
      </w:pPr>
      <w:r>
        <w:t xml:space="preserve">These are the kinds of things we can to do to imitate Christ. We are to love and care for and even confront one another. We are to build one another up and not tear down. We are to forgive mistakes – and </w:t>
      </w:r>
      <w:r w:rsidR="00505E19">
        <w:t>offer help so they are not repeated.</w:t>
      </w:r>
      <w:r>
        <w:t xml:space="preserve"> We are to seek to restore broken relationships. </w:t>
      </w:r>
    </w:p>
    <w:p w14:paraId="3430FA17" w14:textId="079FCFB5" w:rsidR="00A32564" w:rsidRDefault="00A32564" w:rsidP="00A32564">
      <w:pPr>
        <w:pStyle w:val="SermonText"/>
      </w:pPr>
      <w:r>
        <w:t xml:space="preserve">Together, we are the body of Christ in the world. We carry on the ministries that he </w:t>
      </w:r>
      <w:r>
        <w:lastRenderedPageBreak/>
        <w:t>began – first of all</w:t>
      </w:r>
      <w:r w:rsidR="00505E19">
        <w:t>,</w:t>
      </w:r>
      <w:r>
        <w:t xml:space="preserve"> with each other in this community of faith; then with the people in the community around us; then we can carry out ministries on a global scale through our denomination. </w:t>
      </w:r>
    </w:p>
    <w:p w14:paraId="55F70970" w14:textId="77777777" w:rsidR="00A32564" w:rsidRDefault="00A32564" w:rsidP="00A32564">
      <w:pPr>
        <w:pStyle w:val="SermonText"/>
      </w:pPr>
      <w:r>
        <w:t>Baptism is the certain sign and seal God has given us so that we are assured that we belong to God. We are God’s children. We will inherit eternal life. These are promises that cannot be broken. They have been sealed by the Holy Spirit.</w:t>
      </w:r>
    </w:p>
    <w:p w14:paraId="0131F9AA" w14:textId="320E4C0B" w:rsidR="00A32564" w:rsidRDefault="00A32564" w:rsidP="00A32564">
      <w:pPr>
        <w:pStyle w:val="SermonText"/>
      </w:pPr>
      <w:r>
        <w:t xml:space="preserve">Our lives are the sign we give the world that we belong to God, that we are God’s children. Through our words and actions, they might get a glimpse of the Spirit of God who is living in and through us. </w:t>
      </w:r>
      <w:r w:rsidR="00505E19">
        <w:t>They may also seek to be part of the family of God</w:t>
      </w:r>
      <w:r w:rsidR="000C7209">
        <w:t xml:space="preserve"> and be sealed by the Spirit.</w:t>
      </w:r>
    </w:p>
    <w:p w14:paraId="79A38005" w14:textId="77777777" w:rsidR="005A2CB7" w:rsidRPr="00A32564" w:rsidRDefault="005A2CB7" w:rsidP="00A32564"/>
    <w:sectPr w:rsidR="005A2CB7" w:rsidRPr="00A32564" w:rsidSect="00A049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96DDA" w14:textId="77777777" w:rsidR="00815DE6" w:rsidRDefault="00815DE6">
      <w:r>
        <w:separator/>
      </w:r>
    </w:p>
  </w:endnote>
  <w:endnote w:type="continuationSeparator" w:id="0">
    <w:p w14:paraId="42BDAA7A" w14:textId="77777777" w:rsidR="00815DE6" w:rsidRDefault="0081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D3A3" w14:textId="77777777" w:rsidR="00815DE6" w:rsidRDefault="00815DE6" w:rsidP="004A4280">
      <w:pPr>
        <w:spacing w:line="240" w:lineRule="exact"/>
      </w:pPr>
      <w:r>
        <w:separator/>
      </w:r>
    </w:p>
  </w:footnote>
  <w:footnote w:type="continuationSeparator" w:id="0">
    <w:p w14:paraId="06222064" w14:textId="77777777" w:rsidR="00815DE6" w:rsidRDefault="00815DE6">
      <w:r>
        <w:continuationSeparator/>
      </w:r>
    </w:p>
  </w:footnote>
  <w:footnote w:id="1">
    <w:p w14:paraId="7543986A" w14:textId="77777777" w:rsidR="00A32564" w:rsidRDefault="00A32564" w:rsidP="00A32564">
      <w:pPr>
        <w:pStyle w:val="FootnoteText"/>
      </w:pPr>
      <w:r>
        <w:rPr>
          <w:rStyle w:val="FootnoteReference"/>
        </w:rPr>
        <w:footnoteRef/>
      </w:r>
      <w:r>
        <w:t xml:space="preserve"> Ephesians 1:13b</w:t>
      </w:r>
    </w:p>
  </w:footnote>
  <w:footnote w:id="2">
    <w:p w14:paraId="3D3B1A69" w14:textId="77777777" w:rsidR="00A32564" w:rsidRDefault="00A32564" w:rsidP="00A32564">
      <w:pPr>
        <w:pStyle w:val="FootnoteText"/>
      </w:pPr>
      <w:r>
        <w:rPr>
          <w:rStyle w:val="FootnoteReference"/>
        </w:rPr>
        <w:footnoteRef/>
      </w:r>
      <w:r>
        <w:t xml:space="preserve"> Song of Songs 8:6</w:t>
      </w:r>
    </w:p>
  </w:footnote>
  <w:footnote w:id="3">
    <w:p w14:paraId="1F7115EC" w14:textId="77777777" w:rsidR="00A32564" w:rsidRDefault="00A32564" w:rsidP="00A32564">
      <w:pPr>
        <w:pStyle w:val="FootnoteText"/>
      </w:pPr>
      <w:r>
        <w:rPr>
          <w:rStyle w:val="FootnoteReference"/>
        </w:rPr>
        <w:footnoteRef/>
      </w:r>
      <w:r>
        <w:t xml:space="preserve"> Ephesians 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2" w14:textId="3091708C" w:rsidR="0086203C" w:rsidRDefault="002B4287"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10048"/>
    <w:rsid w:val="00011447"/>
    <w:rsid w:val="000271D7"/>
    <w:rsid w:val="00031F7D"/>
    <w:rsid w:val="00034DCF"/>
    <w:rsid w:val="00035131"/>
    <w:rsid w:val="00044D43"/>
    <w:rsid w:val="0004794D"/>
    <w:rsid w:val="000556C7"/>
    <w:rsid w:val="00070090"/>
    <w:rsid w:val="00070B4A"/>
    <w:rsid w:val="000B6959"/>
    <w:rsid w:val="000C33D8"/>
    <w:rsid w:val="000C7209"/>
    <w:rsid w:val="000E1F3B"/>
    <w:rsid w:val="000E426A"/>
    <w:rsid w:val="001239E0"/>
    <w:rsid w:val="001371DD"/>
    <w:rsid w:val="00170628"/>
    <w:rsid w:val="001C4A38"/>
    <w:rsid w:val="001F6FE4"/>
    <w:rsid w:val="00204D96"/>
    <w:rsid w:val="00210BA2"/>
    <w:rsid w:val="00210FC9"/>
    <w:rsid w:val="002144D8"/>
    <w:rsid w:val="00234760"/>
    <w:rsid w:val="00243AE8"/>
    <w:rsid w:val="0024416C"/>
    <w:rsid w:val="00266A9A"/>
    <w:rsid w:val="00274D3A"/>
    <w:rsid w:val="002B4287"/>
    <w:rsid w:val="002B4BCA"/>
    <w:rsid w:val="002C473F"/>
    <w:rsid w:val="002D133E"/>
    <w:rsid w:val="002D70C5"/>
    <w:rsid w:val="00322A97"/>
    <w:rsid w:val="0033285D"/>
    <w:rsid w:val="003426E2"/>
    <w:rsid w:val="0036069A"/>
    <w:rsid w:val="00366AE0"/>
    <w:rsid w:val="003702A4"/>
    <w:rsid w:val="003737A3"/>
    <w:rsid w:val="0038739C"/>
    <w:rsid w:val="00387C85"/>
    <w:rsid w:val="003D2713"/>
    <w:rsid w:val="003D6A21"/>
    <w:rsid w:val="003F615B"/>
    <w:rsid w:val="004057C5"/>
    <w:rsid w:val="0042060C"/>
    <w:rsid w:val="00443286"/>
    <w:rsid w:val="00485079"/>
    <w:rsid w:val="004A00BA"/>
    <w:rsid w:val="004A24C0"/>
    <w:rsid w:val="004A4280"/>
    <w:rsid w:val="004C348A"/>
    <w:rsid w:val="004D0DF9"/>
    <w:rsid w:val="005045A1"/>
    <w:rsid w:val="00505E19"/>
    <w:rsid w:val="00516E8B"/>
    <w:rsid w:val="005662E0"/>
    <w:rsid w:val="00566CFF"/>
    <w:rsid w:val="00573F7A"/>
    <w:rsid w:val="00595FE9"/>
    <w:rsid w:val="005A2CB7"/>
    <w:rsid w:val="005B4CCD"/>
    <w:rsid w:val="005D70C7"/>
    <w:rsid w:val="005F50A2"/>
    <w:rsid w:val="005F647D"/>
    <w:rsid w:val="00621B98"/>
    <w:rsid w:val="00680EA4"/>
    <w:rsid w:val="00686145"/>
    <w:rsid w:val="006C53D1"/>
    <w:rsid w:val="006E23A0"/>
    <w:rsid w:val="006E369C"/>
    <w:rsid w:val="006F4ECC"/>
    <w:rsid w:val="0072476C"/>
    <w:rsid w:val="00735A72"/>
    <w:rsid w:val="007440C3"/>
    <w:rsid w:val="00756D86"/>
    <w:rsid w:val="00791EF8"/>
    <w:rsid w:val="00796B3F"/>
    <w:rsid w:val="007A652A"/>
    <w:rsid w:val="007B0063"/>
    <w:rsid w:val="007D0747"/>
    <w:rsid w:val="007F3FCC"/>
    <w:rsid w:val="007F7926"/>
    <w:rsid w:val="007F7F8E"/>
    <w:rsid w:val="00807B26"/>
    <w:rsid w:val="008141FB"/>
    <w:rsid w:val="00815DE6"/>
    <w:rsid w:val="00816788"/>
    <w:rsid w:val="00837924"/>
    <w:rsid w:val="00855C64"/>
    <w:rsid w:val="0085796C"/>
    <w:rsid w:val="0086203C"/>
    <w:rsid w:val="0088434D"/>
    <w:rsid w:val="008A6B48"/>
    <w:rsid w:val="008B0E8C"/>
    <w:rsid w:val="008B1FF5"/>
    <w:rsid w:val="008B69DB"/>
    <w:rsid w:val="008D244A"/>
    <w:rsid w:val="008E2325"/>
    <w:rsid w:val="00940F76"/>
    <w:rsid w:val="00947E7E"/>
    <w:rsid w:val="009730E0"/>
    <w:rsid w:val="00982EEA"/>
    <w:rsid w:val="00983E82"/>
    <w:rsid w:val="009A5FB4"/>
    <w:rsid w:val="009B25E7"/>
    <w:rsid w:val="009B36F4"/>
    <w:rsid w:val="009C29C2"/>
    <w:rsid w:val="009E082C"/>
    <w:rsid w:val="00A01EA9"/>
    <w:rsid w:val="00A04993"/>
    <w:rsid w:val="00A21DB1"/>
    <w:rsid w:val="00A317C1"/>
    <w:rsid w:val="00A32564"/>
    <w:rsid w:val="00A75CC9"/>
    <w:rsid w:val="00AB020F"/>
    <w:rsid w:val="00B16BDA"/>
    <w:rsid w:val="00B454BD"/>
    <w:rsid w:val="00B71DDA"/>
    <w:rsid w:val="00B92C2C"/>
    <w:rsid w:val="00BB5CA8"/>
    <w:rsid w:val="00BC639C"/>
    <w:rsid w:val="00BE352B"/>
    <w:rsid w:val="00C66D70"/>
    <w:rsid w:val="00CB1339"/>
    <w:rsid w:val="00CC4DBE"/>
    <w:rsid w:val="00CE1B6E"/>
    <w:rsid w:val="00D01103"/>
    <w:rsid w:val="00D15BE0"/>
    <w:rsid w:val="00D17FF9"/>
    <w:rsid w:val="00D25BB1"/>
    <w:rsid w:val="00D36B01"/>
    <w:rsid w:val="00D8723B"/>
    <w:rsid w:val="00E01FE5"/>
    <w:rsid w:val="00E117DE"/>
    <w:rsid w:val="00E55369"/>
    <w:rsid w:val="00E7537F"/>
    <w:rsid w:val="00E965EF"/>
    <w:rsid w:val="00EA18EC"/>
    <w:rsid w:val="00EA73D6"/>
    <w:rsid w:val="00EC467A"/>
    <w:rsid w:val="00EC47B8"/>
    <w:rsid w:val="00EC6AA2"/>
    <w:rsid w:val="00ED055E"/>
    <w:rsid w:val="00EF0A1E"/>
    <w:rsid w:val="00EF53ED"/>
    <w:rsid w:val="00F06581"/>
    <w:rsid w:val="00F067A4"/>
    <w:rsid w:val="00F77A8A"/>
    <w:rsid w:val="00FA7E67"/>
    <w:rsid w:val="00FD26F1"/>
    <w:rsid w:val="00FE17D5"/>
    <w:rsid w:val="00FE7871"/>
    <w:rsid w:val="00FF386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Sam Blanton</cp:lastModifiedBy>
  <cp:revision>2</cp:revision>
  <dcterms:created xsi:type="dcterms:W3CDTF">2024-08-12T19:12:00Z</dcterms:created>
  <dcterms:modified xsi:type="dcterms:W3CDTF">2024-08-12T19:12:00Z</dcterms:modified>
</cp:coreProperties>
</file>