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32F1" w14:textId="0BB42E5A" w:rsidR="00E96CF5" w:rsidRPr="00E965EF" w:rsidRDefault="00E96CF5" w:rsidP="00E96CF5">
      <w:pPr>
        <w:pStyle w:val="FestivalDate"/>
      </w:pPr>
      <w:r w:rsidRPr="00E965EF">
        <w:fldChar w:fldCharType="begin"/>
      </w:r>
      <w:r w:rsidRPr="00E965EF">
        <w:instrText xml:space="preserve"> ASK  Festival "What is the festival name?" \o  \* MERGEFORMAT </w:instrText>
      </w:r>
      <w:r w:rsidRPr="00E965EF">
        <w:fldChar w:fldCharType="separate"/>
      </w:r>
      <w:bookmarkStart w:id="0" w:name="Festival"/>
      <w:r>
        <w:t>Holy Trinity B</w:t>
      </w:r>
      <w:bookmarkEnd w:id="0"/>
      <w:r w:rsidRPr="00E965EF">
        <w:fldChar w:fldCharType="end"/>
      </w:r>
      <w:r w:rsidRPr="00E965EF">
        <w:fldChar w:fldCharType="begin"/>
      </w:r>
      <w:r w:rsidRPr="00E965EF">
        <w:instrText xml:space="preserve"> ASK  Date "What is the date?" \o  \* MERGEFORMAT </w:instrText>
      </w:r>
      <w:r w:rsidRPr="00E965EF">
        <w:fldChar w:fldCharType="separate"/>
      </w:r>
      <w:bookmarkStart w:id="1" w:name="Date"/>
      <w:r>
        <w:t>May 26, 2024</w:t>
      </w:r>
      <w:bookmarkEnd w:id="1"/>
      <w:r w:rsidRPr="00E965EF">
        <w:fldChar w:fldCharType="end"/>
      </w:r>
      <w:r w:rsidRPr="00982EEA">
        <w:fldChar w:fldCharType="begin"/>
      </w:r>
      <w:r w:rsidRPr="00982EEA">
        <w:instrText xml:space="preserve"> ASK  Title "What is the sermon title?" \o  \* MERGEFORMAT </w:instrText>
      </w:r>
      <w:r w:rsidRPr="00982EEA">
        <w:fldChar w:fldCharType="separate"/>
      </w:r>
      <w:bookmarkStart w:id="2" w:name="Title"/>
      <w:r>
        <w:t>Come, Join the Mystery</w:t>
      </w:r>
      <w:bookmarkEnd w:id="2"/>
      <w:r w:rsidRPr="00982EEA">
        <w:fldChar w:fldCharType="end"/>
      </w:r>
      <w:r w:rsidRPr="00E965EF">
        <w:fldChar w:fldCharType="begin"/>
      </w:r>
      <w:r w:rsidRPr="00E965EF">
        <w:instrText xml:space="preserve"> ASK  Text "What is the scripture reference?"  \* MERGEFORMAT </w:instrText>
      </w:r>
      <w:r w:rsidRPr="00E965EF">
        <w:fldChar w:fldCharType="separate"/>
      </w:r>
      <w:bookmarkStart w:id="3" w:name="Text"/>
      <w:r>
        <w:t>John 3:1-17</w:t>
      </w:r>
      <w:bookmarkEnd w:id="3"/>
      <w:r w:rsidRPr="00E965EF">
        <w:fldChar w:fldCharType="end"/>
      </w:r>
      <w:r>
        <w:fldChar w:fldCharType="begin"/>
      </w:r>
      <w:r>
        <w:instrText xml:space="preserve"> REF  Festival </w:instrText>
      </w:r>
      <w:r>
        <w:fldChar w:fldCharType="separate"/>
      </w:r>
      <w:r>
        <w:t>Holy Trinity B</w:t>
      </w:r>
      <w:r>
        <w:fldChar w:fldCharType="end"/>
      </w:r>
      <w:r w:rsidRPr="00E965EF">
        <w:tab/>
      </w:r>
      <w:r>
        <w:fldChar w:fldCharType="begin"/>
      </w:r>
      <w:r>
        <w:instrText xml:space="preserve"> REF  Date </w:instrText>
      </w:r>
      <w:r>
        <w:fldChar w:fldCharType="separate"/>
      </w:r>
      <w:r>
        <w:t>May 26, 2024</w:t>
      </w:r>
      <w:r>
        <w:fldChar w:fldCharType="end"/>
      </w:r>
    </w:p>
    <w:p w14:paraId="6BCF12B4" w14:textId="490A7305" w:rsidR="00E96CF5" w:rsidRPr="00E965EF" w:rsidRDefault="00E96CF5" w:rsidP="00E96CF5">
      <w:pPr>
        <w:pStyle w:val="TitleText"/>
      </w:pPr>
      <w:r>
        <w:fldChar w:fldCharType="begin"/>
      </w:r>
      <w:r>
        <w:instrText xml:space="preserve"> REF  Title </w:instrText>
      </w:r>
      <w:r>
        <w:fldChar w:fldCharType="separate"/>
      </w:r>
      <w:r>
        <w:t>Come, Join the Mystery</w:t>
      </w:r>
      <w:r>
        <w:fldChar w:fldCharType="end"/>
      </w:r>
      <w:r w:rsidRPr="00E965EF">
        <w:tab/>
      </w:r>
      <w:r>
        <w:fldChar w:fldCharType="begin"/>
      </w:r>
      <w:r>
        <w:instrText xml:space="preserve"> REF  Text </w:instrText>
      </w:r>
      <w:r>
        <w:fldChar w:fldCharType="separate"/>
      </w:r>
      <w:r>
        <w:t>John 3:1-17</w:t>
      </w:r>
      <w:r>
        <w:fldChar w:fldCharType="end"/>
      </w:r>
    </w:p>
    <w:p w14:paraId="020D645A" w14:textId="60B690AA" w:rsidR="00E96CF5" w:rsidRDefault="00E96CF5" w:rsidP="00E96CF5">
      <w:pPr>
        <w:pStyle w:val="SermonText"/>
      </w:pPr>
      <w:r>
        <w:t xml:space="preserve">The Christian Doctrine of the Holy Trinity is a mystery. That means it is impossible for us to fully understand it. We proclaim it. We sing about it. We </w:t>
      </w:r>
      <w:r w:rsidR="00F07F6D">
        <w:t>praise</w:t>
      </w:r>
      <w:r>
        <w:t xml:space="preserve"> God for it. We confess it. We don’t claim to </w:t>
      </w:r>
      <w:r w:rsidR="00E50F4B">
        <w:t xml:space="preserve">fully </w:t>
      </w:r>
      <w:r>
        <w:t>understand it.</w:t>
      </w:r>
      <w:r w:rsidR="00E50F4B">
        <w:t xml:space="preserve"> It’s a mystery.</w:t>
      </w:r>
    </w:p>
    <w:p w14:paraId="56CF85F8" w14:textId="77777777" w:rsidR="00E96CF5" w:rsidRDefault="00E96CF5" w:rsidP="00E96CF5">
      <w:pPr>
        <w:pStyle w:val="SermonText"/>
      </w:pPr>
      <w:r>
        <w:t>This doctrine arose as our attempt to explain both what we read in scriptures and ways we experience God. It is clear that the New Testament talks about a Father and a Son and a Holy Spirit as separate people. It also stresses that there is only one God.</w:t>
      </w:r>
    </w:p>
    <w:p w14:paraId="72535A8D" w14:textId="38403A08" w:rsidR="00E96CF5" w:rsidRDefault="00E96CF5" w:rsidP="00E96CF5">
      <w:pPr>
        <w:pStyle w:val="SermonText"/>
      </w:pPr>
      <w:r>
        <w:t xml:space="preserve">Jesus, the son, tells Nicodemus that he must be born </w:t>
      </w:r>
      <w:r w:rsidR="00AD576A">
        <w:t>from above,</w:t>
      </w:r>
      <w:r>
        <w:t xml:space="preserve"> that is, “from the Father.</w:t>
      </w:r>
      <w:r w:rsidR="00F07F6D">
        <w:t>”</w:t>
      </w:r>
      <w:r>
        <w:t xml:space="preserve"> Later, Jesus tells him that he must be born of water and the Spirit and that the Spirit blows around like the wind. (“Wind” and “Spirit” are two different ways of translating the same Greek word.) There is the Father, and the Son, and the Holy Spirit (or Holy Wind); but we confess that there is only one God – but not three Gods. Yes, that’s confusing. God is a mystery.</w:t>
      </w:r>
    </w:p>
    <w:p w14:paraId="02C5D3CE" w14:textId="15C6E37D" w:rsidR="00E96CF5" w:rsidRDefault="00E96CF5" w:rsidP="00E96CF5">
      <w:pPr>
        <w:pStyle w:val="SermonText"/>
      </w:pPr>
      <w:r>
        <w:t>In our Second Reading, Paul writes about putting to death our selfish actions by the Spirit. We, who are led by God’s Spirit, are children of God. We, like Jesus did, call God, “Abba, Father.” There is the Father; there is Christ, the Son; and there is the Holy Spirit; but we confess that there is only one God – not three Gods. Yes, that’s confusing. God is a mystery.</w:t>
      </w:r>
    </w:p>
    <w:p w14:paraId="7A5B2D9F" w14:textId="77777777" w:rsidR="00E96CF5" w:rsidRDefault="00E96CF5" w:rsidP="00E96CF5">
      <w:pPr>
        <w:pStyle w:val="SermonText"/>
      </w:pPr>
      <w:r>
        <w:t xml:space="preserve">We read about people experiencing God the creator at the beginning of the world when the Spirit hovered over chaotic waters. With words from the Almighty, creation happened. </w:t>
      </w:r>
    </w:p>
    <w:p w14:paraId="16F217EA" w14:textId="5D975055" w:rsidR="00E96CF5" w:rsidRDefault="00E50F4B" w:rsidP="00E96CF5">
      <w:pPr>
        <w:pStyle w:val="SermonText"/>
      </w:pPr>
      <w:r>
        <w:t>The</w:t>
      </w:r>
      <w:r w:rsidR="00E96CF5">
        <w:t xml:space="preserve"> Gospel of John proclaimed that Jesus is the eternal Word of God who became flesh and lived among us. Over the last couple of weeks, our readings from John had Jesus comforting the disciples. He will be leaving, but the Spirit of truth will be coming. There is the Creator, the Word, and the ongoing presence of the Spirit; but we confess that there is only one God – not three Gods. Yes, that’s confusing. God is a mystery.</w:t>
      </w:r>
    </w:p>
    <w:p w14:paraId="608C2CD2" w14:textId="0A3D6A29" w:rsidR="00E96CF5" w:rsidRDefault="00E96CF5" w:rsidP="00E96CF5">
      <w:pPr>
        <w:pStyle w:val="SermonText"/>
      </w:pPr>
      <w:r>
        <w:t xml:space="preserve">Disciples experienced the person of Jesus, the Christ, the Messiah, the Son of God and the Human One, </w:t>
      </w:r>
      <w:r w:rsidR="00E50F4B">
        <w:t>who lived</w:t>
      </w:r>
      <w:r>
        <w:t xml:space="preserve"> on earth for about thirty years. They heard him pray to his Father. He taught us to pray to “Our Father.” Today, people have experiences with God through spiritual events that they can’t fully explain. People throughout history have experienced God in different ways; but we confess that there is only one God.</w:t>
      </w:r>
    </w:p>
    <w:p w14:paraId="4D317E4F" w14:textId="2DDF459D" w:rsidR="00F07F6D" w:rsidRDefault="00E96CF5" w:rsidP="00E96CF5">
      <w:pPr>
        <w:pStyle w:val="SermonText"/>
      </w:pPr>
      <w:r>
        <w:t>The language that the early church adopted for the Trinity is that there are three separate persons: Father, Son, and Holy Spirit, but one God. How this can happen is a mystery. It’s beyond our understanding. Almost every attempt at illustrating it fails and comes up short</w:t>
      </w:r>
      <w:r w:rsidR="00F07F6D">
        <w:t>. Nothing on earth is quite like it.</w:t>
      </w:r>
    </w:p>
    <w:p w14:paraId="3FC67D31" w14:textId="67B55BA6" w:rsidR="00E96CF5" w:rsidRDefault="00E96CF5" w:rsidP="00E96CF5">
      <w:pPr>
        <w:pStyle w:val="SermonText"/>
      </w:pPr>
      <w:r>
        <w:t>Frankly,</w:t>
      </w:r>
      <w:r w:rsidR="00E50F4B">
        <w:t xml:space="preserve"> it is a good thing.</w:t>
      </w:r>
      <w:r>
        <w:t xml:space="preserve"> </w:t>
      </w:r>
      <w:r w:rsidR="00E50F4B">
        <w:t>God</w:t>
      </w:r>
      <w:r>
        <w:t xml:space="preserve"> has to be beyond our understanding. God is bigger than our minds can comprehend</w:t>
      </w:r>
      <w:r w:rsidR="00E50F4B">
        <w:t>. God is</w:t>
      </w:r>
      <w:r>
        <w:t xml:space="preserve"> beyond what anything on earth can illustrate. We only receive glimpses of God through scriptures and through our experiences. </w:t>
      </w:r>
    </w:p>
    <w:p w14:paraId="4FC3F95B" w14:textId="77777777" w:rsidR="00DA79A3" w:rsidRDefault="00E96CF5" w:rsidP="00E96CF5">
      <w:pPr>
        <w:pStyle w:val="SermonText"/>
      </w:pPr>
      <w:r>
        <w:t>God</w:t>
      </w:r>
      <w:r w:rsidR="00E50F4B">
        <w:t xml:space="preserve"> to be God has to be</w:t>
      </w:r>
      <w:r>
        <w:t xml:space="preserve"> beyond our understanding. We confess </w:t>
      </w:r>
      <w:r w:rsidR="00E50F4B">
        <w:t xml:space="preserve">that </w:t>
      </w:r>
      <w:r>
        <w:t>there are three persons and there is one God</w:t>
      </w:r>
      <w:r w:rsidR="00F07F6D">
        <w:t xml:space="preserve">. </w:t>
      </w:r>
      <w:r>
        <w:t xml:space="preserve">When we pray to the Father, or to the Son, or the Spirit; we are praying to God. When the Jesus is born, he is God. When Jesus dies on the cross, he is God. When we are baptized in the water and the Spirit, we are born </w:t>
      </w:r>
      <w:r w:rsidR="006E54E0">
        <w:t>from above</w:t>
      </w:r>
      <w:r>
        <w:t xml:space="preserve"> as children of the </w:t>
      </w:r>
      <w:r>
        <w:lastRenderedPageBreak/>
        <w:t xml:space="preserve">heavenly Father. When Jesus said, “This is my body,” that happens in some mysterious way that we don’t fully understand. We receive God in the bread and wine of Holy Communion. </w:t>
      </w:r>
    </w:p>
    <w:p w14:paraId="3CBD867C" w14:textId="5F3B012E" w:rsidR="00E96CF5" w:rsidRDefault="00DA79A3" w:rsidP="00E96CF5">
      <w:pPr>
        <w:pStyle w:val="SermonText"/>
      </w:pPr>
      <w:r>
        <w:t xml:space="preserve">In some mysterious way, the Spirit creates faith in us so that we can believe what is unbelievable. </w:t>
      </w:r>
      <w:r w:rsidR="00E50F4B">
        <w:t>We admit: “I don’t fully understand it.” We aren’t saved by our understanding.</w:t>
      </w:r>
    </w:p>
    <w:p w14:paraId="372FD163" w14:textId="77777777" w:rsidR="00F07F6D" w:rsidRDefault="00E96CF5" w:rsidP="00E96CF5">
      <w:pPr>
        <w:pStyle w:val="SermonText"/>
      </w:pPr>
      <w:r>
        <w:t>This confession about God also becomes a model our lives. We each have a desire to be individuals – a need to be me.</w:t>
      </w:r>
      <w:r w:rsidR="00F07F6D">
        <w:t xml:space="preserve"> I need to be my own person.</w:t>
      </w:r>
      <w:r>
        <w:t xml:space="preserve"> </w:t>
      </w:r>
    </w:p>
    <w:p w14:paraId="0592A87F" w14:textId="0AF83628" w:rsidR="00F07F6D" w:rsidRDefault="00E96CF5" w:rsidP="00E96CF5">
      <w:pPr>
        <w:pStyle w:val="SermonText"/>
      </w:pPr>
      <w:r>
        <w:t xml:space="preserve">We also have a </w:t>
      </w:r>
      <w:r w:rsidR="00E50F4B">
        <w:t>need</w:t>
      </w:r>
      <w:r>
        <w:t xml:space="preserve"> to be part of a community. We each are individual persons; but we also all are part of </w:t>
      </w:r>
      <w:r w:rsidR="00F07F6D">
        <w:t xml:space="preserve">a </w:t>
      </w:r>
      <w:r>
        <w:t>famil</w:t>
      </w:r>
      <w:r w:rsidR="00F07F6D">
        <w:t>y.</w:t>
      </w:r>
      <w:r>
        <w:t xml:space="preserve"> </w:t>
      </w:r>
      <w:r w:rsidR="00E50F4B">
        <w:t xml:space="preserve">We required parents to care for us as infants. </w:t>
      </w:r>
      <w:r w:rsidR="00F07F6D">
        <w:t>We grew up in a family. My brothers and I are part of one family. Our children, their spouses and children, are also part of that one family.</w:t>
      </w:r>
    </w:p>
    <w:p w14:paraId="4DDD1A0A" w14:textId="281C3DCD" w:rsidR="00E96CF5" w:rsidRDefault="00E96CF5" w:rsidP="00E96CF5">
      <w:pPr>
        <w:pStyle w:val="SermonText"/>
      </w:pPr>
      <w:r>
        <w:t xml:space="preserve">Different persons, some more different than others, and one family. </w:t>
      </w:r>
    </w:p>
    <w:p w14:paraId="363CC70D" w14:textId="5E7BA5A8" w:rsidR="00E96CF5" w:rsidRDefault="00E96CF5" w:rsidP="00F07F6D">
      <w:pPr>
        <w:pStyle w:val="SermonText"/>
      </w:pPr>
      <w:r>
        <w:t xml:space="preserve">We are members of a congregation: many different people, one congregation. We are Lutherans: many different peoples and nationalities and languages around the world, one common origin in Martin Luther and our Lutheran Confessions. </w:t>
      </w:r>
    </w:p>
    <w:p w14:paraId="54AD1A42" w14:textId="77777777" w:rsidR="00E96CF5" w:rsidRDefault="00E96CF5" w:rsidP="00E96CF5">
      <w:pPr>
        <w:pStyle w:val="SermonText"/>
      </w:pPr>
      <w:r>
        <w:t xml:space="preserve">We are Americans: many different people but one nation. </w:t>
      </w:r>
    </w:p>
    <w:p w14:paraId="0FD53C55" w14:textId="3851CC9D" w:rsidR="00E96CF5" w:rsidRDefault="00E96CF5" w:rsidP="00F07F6D">
      <w:pPr>
        <w:pStyle w:val="SermonText"/>
      </w:pPr>
      <w:r>
        <w:t xml:space="preserve">Our lives are spent managing our movement between being unique individuals and being part of a unified group. We are always both, but sometimes more of one than the other. </w:t>
      </w:r>
    </w:p>
    <w:p w14:paraId="4245E20B" w14:textId="7A8C2FF2" w:rsidR="006E54E0" w:rsidRDefault="00E96CF5" w:rsidP="006E54E0">
      <w:pPr>
        <w:pStyle w:val="SermonText"/>
      </w:pPr>
      <w:r>
        <w:t xml:space="preserve">It’s impossible for us to fully understand how all of us </w:t>
      </w:r>
      <w:r w:rsidR="00F07F6D">
        <w:t xml:space="preserve">different </w:t>
      </w:r>
      <w:r>
        <w:t xml:space="preserve">believers can be one Church. Sometimes we have difficulties getting along with members of the same congregation – or even within one family. </w:t>
      </w:r>
      <w:r w:rsidR="004117DC">
        <w:t>It’s a mystery.</w:t>
      </w:r>
    </w:p>
    <w:p w14:paraId="5A6278B6" w14:textId="6F185936" w:rsidR="00E96CF5" w:rsidRDefault="006E54E0" w:rsidP="00E96CF5">
      <w:pPr>
        <w:pStyle w:val="SermonText"/>
      </w:pPr>
      <w:r>
        <w:t>Our ELCA has entered into full-communion agreements with six different denominations. This means we can share pastors with them. For over a year I preached at a Presbyterian congregation as well as my Lutheran congregation. In my last congregation, I had a couple Presbyterian and a United Church of Christ pastors attend regularly and preached for me when I went on vacation.</w:t>
      </w:r>
      <w:r w:rsidR="00F07F6D">
        <w:t xml:space="preserve"> Different persons, different denominations, but one Church, one Body of Christ.</w:t>
      </w:r>
      <w:r w:rsidR="004117DC">
        <w:t xml:space="preserve"> </w:t>
      </w:r>
    </w:p>
    <w:p w14:paraId="212A04F4" w14:textId="75A92045" w:rsidR="00E96CF5" w:rsidRDefault="00E96CF5" w:rsidP="00E96CF5">
      <w:pPr>
        <w:pStyle w:val="SermonText"/>
      </w:pPr>
      <w:r>
        <w:t>At our baptisms, we joined this mystery</w:t>
      </w:r>
      <w:r w:rsidR="00F07F6D">
        <w:t xml:space="preserve"> of the Trinity</w:t>
      </w:r>
      <w:r>
        <w:t xml:space="preserve">. Each of us individually became part of this one holy catholic and apostolic church. Each of us became children of God: the God who is a Trinity: one God and three persons: Father, Son, and Holy Spirit; our Creator, </w:t>
      </w:r>
      <w:r w:rsidR="006E54E0">
        <w:t>our Savior</w:t>
      </w:r>
      <w:r>
        <w:t xml:space="preserve">, and the Continuing Presence and Power, </w:t>
      </w:r>
      <w:r w:rsidR="006E54E0">
        <w:t>blowing wherever</w:t>
      </w:r>
      <w:r w:rsidR="00DA79A3">
        <w:t>,</w:t>
      </w:r>
      <w:r w:rsidR="006E54E0">
        <w:t xml:space="preserve"> like</w:t>
      </w:r>
      <w:r>
        <w:t xml:space="preserve"> the Wind</w:t>
      </w:r>
      <w:r w:rsidR="006E54E0">
        <w:t xml:space="preserve"> – or </w:t>
      </w:r>
      <w:r w:rsidR="004117DC">
        <w:t xml:space="preserve">like </w:t>
      </w:r>
      <w:r w:rsidR="006E54E0">
        <w:t>a powered balloon</w:t>
      </w:r>
      <w:r w:rsidR="00F07F6D">
        <w:t xml:space="preserve"> as we saw last week</w:t>
      </w:r>
      <w:r w:rsidR="006E54E0">
        <w:t>.</w:t>
      </w:r>
    </w:p>
    <w:p w14:paraId="640CD32A" w14:textId="23AF1466" w:rsidR="00E96CF5" w:rsidRDefault="00E96CF5" w:rsidP="00E96CF5">
      <w:pPr>
        <w:pStyle w:val="SermonText"/>
      </w:pPr>
      <w:r>
        <w:t xml:space="preserve">We will experience this God in many different ways: in the creation of the Creator; in the stories of Jesus; in Spiritual experiences; in the bread and wine of Holy Communion, in the communion of saints – the folks who gather together each week in this place; in the freedom </w:t>
      </w:r>
      <w:r w:rsidR="00F07F6D">
        <w:t xml:space="preserve">we are given by </w:t>
      </w:r>
      <w:r>
        <w:t>the Spirit that our sins are all forgiven by God’s grace through Jesus.</w:t>
      </w:r>
    </w:p>
    <w:p w14:paraId="5B0DD9E2" w14:textId="77777777" w:rsidR="00E96CF5" w:rsidRDefault="00E96CF5" w:rsidP="00E96CF5">
      <w:pPr>
        <w:pStyle w:val="SermonText"/>
      </w:pPr>
      <w:r>
        <w:t>What I experience may be different from what you experience. That’s all right. Our God is bigger than any of us. God is bigger than any of our own experiences. God is bigger than our intelligences.</w:t>
      </w:r>
    </w:p>
    <w:p w14:paraId="3D6C94F5" w14:textId="7F54B695" w:rsidR="00E96CF5" w:rsidRDefault="00E96CF5" w:rsidP="004117DC">
      <w:pPr>
        <w:pStyle w:val="SermonText"/>
      </w:pPr>
      <w:r>
        <w:t xml:space="preserve">It’s enough for us to believe that God has joined us to </w:t>
      </w:r>
      <w:r w:rsidR="00CF753D">
        <w:t>the Mystery</w:t>
      </w:r>
      <w:r>
        <w:t xml:space="preserve">. We have been born anew; born from above; born of water and the Spirit; adopted by God so that with the Spirit we can call, “Abba, Father.” We aren’t called to understand this God, who is Father, Son, and Holy Spirit; </w:t>
      </w:r>
      <w:r w:rsidR="004117DC">
        <w:t>any more than infants can understand their parents or the family they are born or adopted into. It’s a wonderful mystery to them how those people take care of them. Similarly, we</w:t>
      </w:r>
      <w:r>
        <w:t xml:space="preserve"> believe that this God has taken care of our eternal salvation. </w:t>
      </w:r>
      <w:r w:rsidR="004117DC">
        <w:t xml:space="preserve">We don’t have to </w:t>
      </w:r>
      <w:r w:rsidR="004117DC">
        <w:lastRenderedPageBreak/>
        <w:t xml:space="preserve">understand it. </w:t>
      </w:r>
      <w:r>
        <w:t xml:space="preserve">We </w:t>
      </w:r>
      <w:r w:rsidR="004117DC">
        <w:t xml:space="preserve">give thanks and </w:t>
      </w:r>
      <w:r>
        <w:t xml:space="preserve">praise God for </w:t>
      </w:r>
      <w:r w:rsidR="004117DC">
        <w:t>it. We give thanks and praise the one God who is Father, Son, and Holy Spirit, for bringing</w:t>
      </w:r>
      <w:r>
        <w:t xml:space="preserve"> us into </w:t>
      </w:r>
      <w:r w:rsidR="004117DC">
        <w:t>that</w:t>
      </w:r>
      <w:r>
        <w:t xml:space="preserve"> family</w:t>
      </w:r>
      <w:r w:rsidR="004117DC">
        <w:t xml:space="preserve"> of differences and unity. It's a mystery. We can’t understand it, but we don’t have to. </w:t>
      </w:r>
      <w:r w:rsidR="00C42ADC">
        <w:t xml:space="preserve">God understands and that’s enough. </w:t>
      </w:r>
    </w:p>
    <w:p w14:paraId="79A38005" w14:textId="77777777" w:rsidR="005A2CB7" w:rsidRPr="00E96CF5" w:rsidRDefault="005A2CB7" w:rsidP="00E96CF5"/>
    <w:sectPr w:rsidR="005A2CB7" w:rsidRPr="00E96CF5" w:rsidSect="00A049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3BAA" w14:textId="77777777" w:rsidR="007610C9" w:rsidRDefault="007610C9">
      <w:r>
        <w:separator/>
      </w:r>
    </w:p>
  </w:endnote>
  <w:endnote w:type="continuationSeparator" w:id="0">
    <w:p w14:paraId="773AA3EE" w14:textId="77777777" w:rsidR="007610C9" w:rsidRDefault="0076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2521" w14:textId="77777777" w:rsidR="005D70C7" w:rsidRDefault="005D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C145" w14:textId="77777777" w:rsidR="005D70C7" w:rsidRDefault="005D7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B653" w14:textId="77777777" w:rsidR="005D70C7" w:rsidRDefault="005D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11C9" w14:textId="77777777" w:rsidR="007610C9" w:rsidRDefault="007610C9" w:rsidP="004A4280">
      <w:pPr>
        <w:spacing w:line="240" w:lineRule="exact"/>
      </w:pPr>
      <w:r>
        <w:separator/>
      </w:r>
    </w:p>
  </w:footnote>
  <w:footnote w:type="continuationSeparator" w:id="0">
    <w:p w14:paraId="170E21A7" w14:textId="77777777" w:rsidR="007610C9" w:rsidRDefault="00761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B279" w14:textId="77777777" w:rsidR="005D70C7" w:rsidRDefault="005D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52E2" w14:textId="3091708C" w:rsidR="0086203C" w:rsidRDefault="00000000" w:rsidP="00983E82">
    <w:pPr>
      <w:pStyle w:val="Header"/>
    </w:pPr>
    <w:r>
      <w:fldChar w:fldCharType="begin"/>
    </w:r>
    <w:r>
      <w:instrText xml:space="preserve"> REF  Festival </w:instrText>
    </w:r>
    <w:r>
      <w:fldChar w:fldCharType="separate"/>
    </w:r>
    <w:r w:rsidR="005A2CB7">
      <w:t>Festival</w:t>
    </w:r>
    <w:r>
      <w:fldChar w:fldCharType="end"/>
    </w:r>
    <w:r w:rsidR="0086203C">
      <w:t xml:space="preserve">, </w:t>
    </w:r>
    <w:r>
      <w:fldChar w:fldCharType="begin"/>
    </w:r>
    <w:r>
      <w:instrText xml:space="preserve"> REF  Date </w:instrText>
    </w:r>
    <w:r>
      <w:fldChar w:fldCharType="separate"/>
    </w:r>
    <w:r w:rsidR="005A2CB7">
      <w:t>Date</w:t>
    </w:r>
    <w:r>
      <w:fldChar w:fldCharType="end"/>
    </w:r>
    <w:r w:rsidR="0086203C">
      <w:t xml:space="preserve">, page </w:t>
    </w:r>
    <w:r w:rsidR="00322A97">
      <w:fldChar w:fldCharType="begin"/>
    </w:r>
    <w:r w:rsidR="00322A97">
      <w:instrText>PAGE</w:instrText>
    </w:r>
    <w:r w:rsidR="00322A97">
      <w:fldChar w:fldCharType="separate"/>
    </w:r>
    <w:r w:rsidR="001C4A38">
      <w:rPr>
        <w:noProof/>
      </w:rPr>
      <w:t>3</w:t>
    </w:r>
    <w:r w:rsidR="00322A9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52E5" w14:textId="77777777" w:rsidR="0086203C" w:rsidRPr="004D7568" w:rsidRDefault="00070B4A" w:rsidP="000271D7">
    <w:pPr>
      <w:pStyle w:val="Pastor"/>
    </w:pPr>
    <w:r>
      <w:t>P</w:t>
    </w:r>
    <w:r w:rsidR="0086203C" w:rsidRPr="004D7568">
      <w:t>astor Brian Stoffregen</w:t>
    </w:r>
  </w:p>
  <w:p w14:paraId="3E6B52E6" w14:textId="3067BEBE" w:rsidR="0086203C" w:rsidRPr="005D70C7" w:rsidRDefault="005D70C7" w:rsidP="005D70C7">
    <w:pPr>
      <w:pStyle w:val="Address"/>
      <w:rPr>
        <w:rFonts w:cs="Calibri"/>
        <w:szCs w:val="20"/>
      </w:rPr>
    </w:pPr>
    <w:r w:rsidRPr="005D70C7">
      <w:rPr>
        <w:rFonts w:cs="Calibri"/>
        <w:szCs w:val="20"/>
      </w:rPr>
      <w:t>Christ</w:t>
    </w:r>
    <w:r w:rsidR="00443286" w:rsidRPr="005D70C7">
      <w:rPr>
        <w:rFonts w:cs="Calibri"/>
        <w:szCs w:val="20"/>
      </w:rPr>
      <w:t xml:space="preserve"> Lutheran Church, </w:t>
    </w:r>
    <w:r w:rsidRPr="005D70C7">
      <w:rPr>
        <w:rFonts w:cs="Calibri"/>
        <w:color w:val="202124"/>
        <w:szCs w:val="20"/>
        <w:shd w:val="clear" w:color="auto" w:fill="FFFFFF"/>
      </w:rPr>
      <w:t>5904 Vista Dr, Ferndale, WA 98248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US" w:vendorID="8" w:dllVersion="513"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44"/>
  <w:drawingGridVerticalSpacing w:val="144"/>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82"/>
    <w:rsid w:val="000030E0"/>
    <w:rsid w:val="00010048"/>
    <w:rsid w:val="00011447"/>
    <w:rsid w:val="000271D7"/>
    <w:rsid w:val="00031F7D"/>
    <w:rsid w:val="00034DCF"/>
    <w:rsid w:val="00044D43"/>
    <w:rsid w:val="00070090"/>
    <w:rsid w:val="00070B4A"/>
    <w:rsid w:val="000B6959"/>
    <w:rsid w:val="000C33D8"/>
    <w:rsid w:val="000E426A"/>
    <w:rsid w:val="001239E0"/>
    <w:rsid w:val="00170628"/>
    <w:rsid w:val="001C4A38"/>
    <w:rsid w:val="001F6FE4"/>
    <w:rsid w:val="00210BA2"/>
    <w:rsid w:val="00234760"/>
    <w:rsid w:val="00243AE8"/>
    <w:rsid w:val="0024416C"/>
    <w:rsid w:val="00266A9A"/>
    <w:rsid w:val="00274D3A"/>
    <w:rsid w:val="002A4DF5"/>
    <w:rsid w:val="002B4BCA"/>
    <w:rsid w:val="002C473F"/>
    <w:rsid w:val="002D70C5"/>
    <w:rsid w:val="002E3C3E"/>
    <w:rsid w:val="00322A97"/>
    <w:rsid w:val="0033285D"/>
    <w:rsid w:val="003426E2"/>
    <w:rsid w:val="0036069A"/>
    <w:rsid w:val="00366AE0"/>
    <w:rsid w:val="00387C85"/>
    <w:rsid w:val="003D2713"/>
    <w:rsid w:val="003F615B"/>
    <w:rsid w:val="004057C5"/>
    <w:rsid w:val="004117DC"/>
    <w:rsid w:val="0042060C"/>
    <w:rsid w:val="00443286"/>
    <w:rsid w:val="00485079"/>
    <w:rsid w:val="004A00BA"/>
    <w:rsid w:val="004A24C0"/>
    <w:rsid w:val="004A397B"/>
    <w:rsid w:val="004A4280"/>
    <w:rsid w:val="004C348A"/>
    <w:rsid w:val="004D0DF9"/>
    <w:rsid w:val="005045A1"/>
    <w:rsid w:val="00516E8B"/>
    <w:rsid w:val="005662E0"/>
    <w:rsid w:val="00573F7A"/>
    <w:rsid w:val="00595FE9"/>
    <w:rsid w:val="005A2CB7"/>
    <w:rsid w:val="005B4CCD"/>
    <w:rsid w:val="005D70C7"/>
    <w:rsid w:val="005F50A2"/>
    <w:rsid w:val="005F647D"/>
    <w:rsid w:val="00621B98"/>
    <w:rsid w:val="00680EA4"/>
    <w:rsid w:val="00686145"/>
    <w:rsid w:val="006C53D1"/>
    <w:rsid w:val="006D4725"/>
    <w:rsid w:val="006E23A0"/>
    <w:rsid w:val="006E369C"/>
    <w:rsid w:val="006E54E0"/>
    <w:rsid w:val="006F4ECC"/>
    <w:rsid w:val="00735A72"/>
    <w:rsid w:val="007440C3"/>
    <w:rsid w:val="00756D86"/>
    <w:rsid w:val="007610C9"/>
    <w:rsid w:val="00792DEF"/>
    <w:rsid w:val="00796B3F"/>
    <w:rsid w:val="007A652A"/>
    <w:rsid w:val="007B0063"/>
    <w:rsid w:val="007D0747"/>
    <w:rsid w:val="007F3FCC"/>
    <w:rsid w:val="007F7926"/>
    <w:rsid w:val="007F7F8E"/>
    <w:rsid w:val="00807B26"/>
    <w:rsid w:val="008141FB"/>
    <w:rsid w:val="00816788"/>
    <w:rsid w:val="00837924"/>
    <w:rsid w:val="00855C64"/>
    <w:rsid w:val="0085796C"/>
    <w:rsid w:val="0086203C"/>
    <w:rsid w:val="0088434D"/>
    <w:rsid w:val="008A6B48"/>
    <w:rsid w:val="008B0E8C"/>
    <w:rsid w:val="008B1FF5"/>
    <w:rsid w:val="008B69DB"/>
    <w:rsid w:val="008D244A"/>
    <w:rsid w:val="008E2325"/>
    <w:rsid w:val="008F1639"/>
    <w:rsid w:val="00940F76"/>
    <w:rsid w:val="00947E7E"/>
    <w:rsid w:val="009730E0"/>
    <w:rsid w:val="00982EEA"/>
    <w:rsid w:val="00983E82"/>
    <w:rsid w:val="009B25E7"/>
    <w:rsid w:val="009B36F4"/>
    <w:rsid w:val="009C29C2"/>
    <w:rsid w:val="009E082C"/>
    <w:rsid w:val="00A01EA9"/>
    <w:rsid w:val="00A04993"/>
    <w:rsid w:val="00A21DB1"/>
    <w:rsid w:val="00A317C1"/>
    <w:rsid w:val="00A75CC9"/>
    <w:rsid w:val="00AB020F"/>
    <w:rsid w:val="00AD576A"/>
    <w:rsid w:val="00B16BDA"/>
    <w:rsid w:val="00B454BD"/>
    <w:rsid w:val="00B92C2C"/>
    <w:rsid w:val="00BB5CA8"/>
    <w:rsid w:val="00BC639C"/>
    <w:rsid w:val="00BE352B"/>
    <w:rsid w:val="00C42ADC"/>
    <w:rsid w:val="00C66D70"/>
    <w:rsid w:val="00CC4DBE"/>
    <w:rsid w:val="00CE1B6E"/>
    <w:rsid w:val="00CF753D"/>
    <w:rsid w:val="00D15BE0"/>
    <w:rsid w:val="00D17FF9"/>
    <w:rsid w:val="00D36B01"/>
    <w:rsid w:val="00D541E4"/>
    <w:rsid w:val="00D8723B"/>
    <w:rsid w:val="00DA79A3"/>
    <w:rsid w:val="00E01FE5"/>
    <w:rsid w:val="00E117DE"/>
    <w:rsid w:val="00E50F4B"/>
    <w:rsid w:val="00E55369"/>
    <w:rsid w:val="00E965EF"/>
    <w:rsid w:val="00E96CF5"/>
    <w:rsid w:val="00EA18EC"/>
    <w:rsid w:val="00EC467A"/>
    <w:rsid w:val="00EC47B8"/>
    <w:rsid w:val="00EC6AA2"/>
    <w:rsid w:val="00ED055E"/>
    <w:rsid w:val="00EF53ED"/>
    <w:rsid w:val="00F067A4"/>
    <w:rsid w:val="00F07F6D"/>
    <w:rsid w:val="00F73C29"/>
    <w:rsid w:val="00F77A8A"/>
    <w:rsid w:val="00FA7E67"/>
    <w:rsid w:val="00FD26F1"/>
    <w:rsid w:val="00FE17D5"/>
    <w:rsid w:val="00FE7871"/>
    <w:rsid w:val="00FF386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52DA"/>
  <w15:docId w15:val="{CBF76007-008F-1F4F-BB27-C00BEB43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9A"/>
    <w:pPr>
      <w:widowControl w:val="0"/>
      <w:jc w:val="both"/>
    </w:pPr>
    <w:rPr>
      <w:rFonts w:ascii="Aptos" w:hAnsi="Aptos"/>
      <w:sz w:val="24"/>
    </w:rPr>
  </w:style>
  <w:style w:type="paragraph" w:styleId="Heading1">
    <w:name w:val="heading 1"/>
    <w:basedOn w:val="Normal"/>
    <w:next w:val="Normal"/>
    <w:rsid w:val="000C33D8"/>
    <w:pPr>
      <w:spacing w:before="240"/>
      <w:outlineLvl w:val="0"/>
    </w:pPr>
  </w:style>
  <w:style w:type="paragraph" w:styleId="Heading2">
    <w:name w:val="heading 2"/>
    <w:basedOn w:val="Normal"/>
    <w:next w:val="Normal"/>
    <w:rsid w:val="000C33D8"/>
    <w:pPr>
      <w:spacing w:before="120"/>
      <w:ind w:left="720" w:hanging="360"/>
      <w:outlineLvl w:val="1"/>
    </w:pPr>
  </w:style>
  <w:style w:type="paragraph" w:styleId="Heading3">
    <w:name w:val="heading 3"/>
    <w:basedOn w:val="Normal"/>
    <w:next w:val="NormalIndent"/>
    <w:rsid w:val="000C33D8"/>
    <w:pPr>
      <w:ind w:left="1080" w:hanging="360"/>
      <w:outlineLvl w:val="2"/>
    </w:pPr>
  </w:style>
  <w:style w:type="paragraph" w:styleId="Heading4">
    <w:name w:val="heading 4"/>
    <w:basedOn w:val="Normal"/>
    <w:rsid w:val="000C33D8"/>
    <w:pPr>
      <w:ind w:left="1440" w:hanging="360"/>
      <w:outlineLvl w:val="3"/>
    </w:pPr>
  </w:style>
  <w:style w:type="paragraph" w:styleId="Heading5">
    <w:name w:val="heading 5"/>
    <w:basedOn w:val="Normal"/>
    <w:next w:val="Heading6"/>
    <w:rsid w:val="000C33D8"/>
    <w:pPr>
      <w:ind w:left="1800" w:hanging="360"/>
      <w:outlineLvl w:val="4"/>
    </w:pPr>
  </w:style>
  <w:style w:type="paragraph" w:styleId="Heading6">
    <w:name w:val="heading 6"/>
    <w:basedOn w:val="Normal"/>
    <w:next w:val="NormalIndent"/>
    <w:rsid w:val="000C33D8"/>
    <w:pPr>
      <w:ind w:left="2160" w:hanging="360"/>
      <w:outlineLvl w:val="5"/>
    </w:pPr>
  </w:style>
  <w:style w:type="paragraph" w:styleId="Heading7">
    <w:name w:val="heading 7"/>
    <w:basedOn w:val="Normal"/>
    <w:next w:val="Heading8"/>
    <w:rsid w:val="000C33D8"/>
    <w:pPr>
      <w:ind w:left="2520" w:hanging="360"/>
      <w:outlineLvl w:val="6"/>
    </w:pPr>
  </w:style>
  <w:style w:type="paragraph" w:styleId="Heading8">
    <w:name w:val="heading 8"/>
    <w:basedOn w:val="Normal"/>
    <w:next w:val="NormalIndent"/>
    <w:rsid w:val="000C33D8"/>
    <w:pPr>
      <w:ind w:left="2880" w:hanging="360"/>
      <w:outlineLvl w:val="7"/>
    </w:pPr>
  </w:style>
  <w:style w:type="paragraph" w:styleId="Heading9">
    <w:name w:val="heading 9"/>
    <w:basedOn w:val="Heading1"/>
    <w:rsid w:val="000C33D8"/>
    <w:pPr>
      <w:spacing w:before="0"/>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33D8"/>
    <w:pPr>
      <w:ind w:left="720"/>
    </w:pPr>
  </w:style>
  <w:style w:type="paragraph" w:styleId="Header">
    <w:name w:val="header"/>
    <w:basedOn w:val="Normal"/>
    <w:rsid w:val="00983E82"/>
    <w:pPr>
      <w:tabs>
        <w:tab w:val="center" w:pos="4320"/>
        <w:tab w:val="right" w:pos="8640"/>
      </w:tabs>
      <w:jc w:val="right"/>
    </w:pPr>
    <w:rPr>
      <w:rFonts w:cs="Arial"/>
      <w:i/>
      <w:iCs/>
      <w:sz w:val="20"/>
    </w:rPr>
  </w:style>
  <w:style w:type="paragraph" w:customStyle="1" w:styleId="FestivalDate">
    <w:name w:val="FestivalDate"/>
    <w:basedOn w:val="Normal"/>
    <w:rsid w:val="00983E82"/>
    <w:pPr>
      <w:tabs>
        <w:tab w:val="right" w:pos="9360"/>
      </w:tabs>
    </w:pPr>
    <w:rPr>
      <w:rFonts w:cs="Arial"/>
      <w:szCs w:val="24"/>
    </w:rPr>
  </w:style>
  <w:style w:type="paragraph" w:customStyle="1" w:styleId="TitleText">
    <w:name w:val="TitleText"/>
    <w:basedOn w:val="Normal"/>
    <w:rsid w:val="00983E82"/>
    <w:pPr>
      <w:tabs>
        <w:tab w:val="right" w:pos="9360"/>
      </w:tabs>
      <w:spacing w:after="240"/>
    </w:pPr>
    <w:rPr>
      <w:rFonts w:cs="Arial"/>
      <w:szCs w:val="24"/>
    </w:rPr>
  </w:style>
  <w:style w:type="paragraph" w:styleId="Footer">
    <w:name w:val="footer"/>
    <w:basedOn w:val="Normal"/>
    <w:rsid w:val="00983E82"/>
    <w:pPr>
      <w:tabs>
        <w:tab w:val="center" w:pos="4320"/>
        <w:tab w:val="right" w:pos="8640"/>
      </w:tabs>
    </w:pPr>
  </w:style>
  <w:style w:type="paragraph" w:styleId="FootnoteText">
    <w:name w:val="footnote text"/>
    <w:basedOn w:val="Normal"/>
    <w:semiHidden/>
    <w:rsid w:val="00E55369"/>
    <w:rPr>
      <w:sz w:val="20"/>
    </w:rPr>
  </w:style>
  <w:style w:type="character" w:styleId="FootnoteReference">
    <w:name w:val="footnote reference"/>
    <w:basedOn w:val="DefaultParagraphFont"/>
    <w:semiHidden/>
    <w:rsid w:val="006E23A0"/>
    <w:rPr>
      <w:color w:val="0000FF"/>
      <w:vertAlign w:val="superscript"/>
    </w:rPr>
  </w:style>
  <w:style w:type="paragraph" w:styleId="Quote">
    <w:name w:val="Quote"/>
    <w:basedOn w:val="Normal"/>
    <w:link w:val="QuoteChar"/>
    <w:qFormat/>
    <w:rsid w:val="007F3FCC"/>
    <w:pPr>
      <w:spacing w:before="240" w:after="240"/>
      <w:ind w:left="720"/>
    </w:pPr>
  </w:style>
  <w:style w:type="paragraph" w:customStyle="1" w:styleId="Address">
    <w:name w:val="Address"/>
    <w:basedOn w:val="Pastor"/>
    <w:rsid w:val="00443286"/>
    <w:pPr>
      <w:pBdr>
        <w:bottom w:val="single" w:sz="4" w:space="1" w:color="auto"/>
      </w:pBdr>
      <w:spacing w:after="120"/>
    </w:pPr>
  </w:style>
  <w:style w:type="paragraph" w:customStyle="1" w:styleId="Pastor">
    <w:name w:val="Pastor"/>
    <w:rsid w:val="00BB5CA8"/>
    <w:pPr>
      <w:tabs>
        <w:tab w:val="right" w:pos="6480"/>
      </w:tabs>
      <w:jc w:val="center"/>
    </w:pPr>
    <w:rPr>
      <w:rFonts w:ascii="Calibri" w:hAnsi="Calibri" w:cs="Arial"/>
      <w:szCs w:val="24"/>
    </w:rPr>
  </w:style>
  <w:style w:type="paragraph" w:customStyle="1" w:styleId="SermonText">
    <w:name w:val="SermonText"/>
    <w:basedOn w:val="Normal"/>
    <w:qFormat/>
    <w:rsid w:val="007D0747"/>
    <w:pPr>
      <w:ind w:firstLine="720"/>
    </w:pPr>
  </w:style>
  <w:style w:type="character" w:customStyle="1" w:styleId="QuoteChar">
    <w:name w:val="Quote Char"/>
    <w:basedOn w:val="DefaultParagraphFont"/>
    <w:link w:val="Quote"/>
    <w:rsid w:val="00210BA2"/>
    <w:rPr>
      <w:rFonts w:ascii="Calibri" w:hAnsi="Calibri"/>
      <w:sz w:val="24"/>
    </w:rPr>
  </w:style>
  <w:style w:type="paragraph" w:customStyle="1" w:styleId="Line1">
    <w:name w:val="Line 1"/>
    <w:basedOn w:val="Normal"/>
    <w:rsid w:val="00210BA2"/>
    <w:pPr>
      <w:widowControl/>
      <w:spacing w:before="240"/>
      <w:jc w:val="left"/>
    </w:pPr>
    <w:rPr>
      <w:rFonts w:ascii="Arial" w:hAnsi="Arial"/>
    </w:rPr>
  </w:style>
  <w:style w:type="paragraph" w:customStyle="1" w:styleId="Line2">
    <w:name w:val="Line 2"/>
    <w:basedOn w:val="Normal"/>
    <w:rsid w:val="00210BA2"/>
    <w:rPr>
      <w:rFonts w:ascii="Arial" w:hAnsi="Arial"/>
    </w:rPr>
  </w:style>
  <w:style w:type="character" w:styleId="Hyperlink">
    <w:name w:val="Hyperlink"/>
    <w:basedOn w:val="DefaultParagraphFont"/>
    <w:uiPriority w:val="99"/>
    <w:unhideWhenUsed/>
    <w:rsid w:val="00E96CF5"/>
    <w:rPr>
      <w:color w:val="0000FF" w:themeColor="hyperlink"/>
      <w:u w:val="single"/>
    </w:rPr>
  </w:style>
  <w:style w:type="character" w:styleId="UnresolvedMention">
    <w:name w:val="Unresolved Mention"/>
    <w:basedOn w:val="DefaultParagraphFont"/>
    <w:uiPriority w:val="99"/>
    <w:semiHidden/>
    <w:unhideWhenUsed/>
    <w:rsid w:val="00E96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Text</dc:subject>
  <dc:creator>Brian P Stoffregen</dc:creator>
  <cp:keywords/>
  <cp:lastModifiedBy>Pastor Brian Stoffregen</cp:lastModifiedBy>
  <cp:revision>6</cp:revision>
  <dcterms:created xsi:type="dcterms:W3CDTF">2024-05-21T02:11:00Z</dcterms:created>
  <dcterms:modified xsi:type="dcterms:W3CDTF">2024-05-25T00:10:00Z</dcterms:modified>
</cp:coreProperties>
</file>